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26B4" w14:textId="690B6F69" w:rsidR="00CC00EC" w:rsidRPr="006F4D1E" w:rsidRDefault="00CC00EC" w:rsidP="00F00D6A">
      <w:pPr>
        <w:pStyle w:val="Heading3"/>
        <w:rPr>
          <w:rFonts w:eastAsia="Times New Roman"/>
          <w:u w:val="single"/>
        </w:rPr>
      </w:pPr>
      <w:r>
        <w:rPr>
          <w:rFonts w:eastAsia="Times New Roman"/>
        </w:rPr>
        <w:t>Committee</w:t>
      </w:r>
      <w:r w:rsidRPr="006F4D1E">
        <w:rPr>
          <w:rFonts w:eastAsia="Times New Roman"/>
          <w:u w:val="single"/>
        </w:rPr>
        <w:t>: ___</w:t>
      </w:r>
      <w:r w:rsidR="009A3545">
        <w:rPr>
          <w:rFonts w:eastAsia="Times New Roman"/>
          <w:u w:val="single"/>
        </w:rPr>
        <w:t xml:space="preserve">Communications and </w:t>
      </w:r>
      <w:r w:rsidR="003F425F" w:rsidRPr="006F4D1E">
        <w:rPr>
          <w:rFonts w:eastAsia="Times New Roman"/>
          <w:u w:val="single"/>
        </w:rPr>
        <w:t>Member Services</w:t>
      </w:r>
      <w:r w:rsidRPr="006F4D1E">
        <w:rPr>
          <w:rFonts w:eastAsia="Times New Roman"/>
          <w:u w:val="single"/>
        </w:rPr>
        <w:t>__________________________</w:t>
      </w:r>
    </w:p>
    <w:p w14:paraId="02BD874F" w14:textId="77777777" w:rsidR="00D32EA2" w:rsidRPr="006F4D1E" w:rsidRDefault="00F00D6A" w:rsidP="00F00D6A">
      <w:pPr>
        <w:pStyle w:val="Heading3"/>
        <w:rPr>
          <w:rFonts w:eastAsia="Times New Roman"/>
          <w:u w:val="single"/>
        </w:rPr>
      </w:pPr>
      <w:r w:rsidRPr="006F4D1E">
        <w:rPr>
          <w:rFonts w:eastAsia="Times New Roman"/>
          <w:u w:val="single"/>
        </w:rPr>
        <w:t>Members</w:t>
      </w:r>
      <w:r w:rsidR="00D32EA2" w:rsidRPr="006F4D1E">
        <w:rPr>
          <w:rFonts w:eastAsia="Times New Roman"/>
          <w:u w:val="single"/>
        </w:rPr>
        <w:t>:</w:t>
      </w:r>
    </w:p>
    <w:p w14:paraId="639AAC06" w14:textId="3A22CE32" w:rsidR="00D369B3" w:rsidRDefault="003F425F" w:rsidP="00FE0CF8">
      <w:pPr>
        <w:pStyle w:val="ListParagraph"/>
        <w:numPr>
          <w:ilvl w:val="0"/>
          <w:numId w:val="8"/>
        </w:numPr>
        <w:tabs>
          <w:tab w:val="left" w:pos="2880"/>
        </w:tabs>
      </w:pPr>
      <w:r>
        <w:t>Carl Igo</w:t>
      </w:r>
      <w:r w:rsidR="009A3545">
        <w:t>, Montana State University (2021)</w:t>
      </w:r>
    </w:p>
    <w:p w14:paraId="3FC65DE3" w14:textId="7537F72C" w:rsidR="00D369B3" w:rsidRDefault="003F425F" w:rsidP="00FE0CF8">
      <w:pPr>
        <w:pStyle w:val="ListParagraph"/>
        <w:numPr>
          <w:ilvl w:val="0"/>
          <w:numId w:val="8"/>
        </w:numPr>
        <w:tabs>
          <w:tab w:val="left" w:pos="2880"/>
        </w:tabs>
      </w:pPr>
      <w:r>
        <w:t>Rudy Ritz</w:t>
      </w:r>
      <w:r w:rsidR="009A3545">
        <w:t>, Texas Tech University (2021)</w:t>
      </w:r>
    </w:p>
    <w:p w14:paraId="380CA309" w14:textId="727964B0" w:rsidR="00D369B3" w:rsidRDefault="003F425F" w:rsidP="00FE0CF8">
      <w:pPr>
        <w:pStyle w:val="ListParagraph"/>
        <w:numPr>
          <w:ilvl w:val="0"/>
          <w:numId w:val="8"/>
        </w:numPr>
        <w:tabs>
          <w:tab w:val="left" w:pos="2880"/>
        </w:tabs>
      </w:pPr>
      <w:r>
        <w:t>Kellie Enns</w:t>
      </w:r>
      <w:r w:rsidR="009A3545">
        <w:t>, Colorado State University (2022)</w:t>
      </w:r>
    </w:p>
    <w:p w14:paraId="367BE3BA" w14:textId="14F33826" w:rsidR="009A3545" w:rsidRDefault="003F425F" w:rsidP="00E974EA">
      <w:pPr>
        <w:pStyle w:val="ListParagraph"/>
        <w:numPr>
          <w:ilvl w:val="0"/>
          <w:numId w:val="8"/>
        </w:numPr>
        <w:tabs>
          <w:tab w:val="left" w:pos="2880"/>
        </w:tabs>
      </w:pPr>
      <w:r>
        <w:t>Sherri Freeman</w:t>
      </w:r>
      <w:r w:rsidR="009A3545">
        <w:t xml:space="preserve">, </w:t>
      </w:r>
      <w:r w:rsidR="00E974EA">
        <w:t>California State University Fresno (2022)</w:t>
      </w:r>
    </w:p>
    <w:p w14:paraId="1EE3C1B3" w14:textId="7B75E495" w:rsidR="009A3545" w:rsidRDefault="009A3545" w:rsidP="003F425F">
      <w:pPr>
        <w:pStyle w:val="ListParagraph"/>
        <w:numPr>
          <w:ilvl w:val="0"/>
          <w:numId w:val="8"/>
        </w:numPr>
        <w:tabs>
          <w:tab w:val="left" w:pos="2880"/>
        </w:tabs>
      </w:pPr>
      <w:r>
        <w:t>Nan Li, Texas Tech (2020)</w:t>
      </w:r>
    </w:p>
    <w:p w14:paraId="74CF3238" w14:textId="68206B31" w:rsidR="009A3545" w:rsidRDefault="009A3545" w:rsidP="003F425F">
      <w:pPr>
        <w:pStyle w:val="ListParagraph"/>
        <w:numPr>
          <w:ilvl w:val="0"/>
          <w:numId w:val="8"/>
        </w:numPr>
        <w:tabs>
          <w:tab w:val="left" w:pos="2880"/>
        </w:tabs>
      </w:pPr>
      <w:r>
        <w:t>Angel Riggs, xx (2020)</w:t>
      </w:r>
    </w:p>
    <w:p w14:paraId="481A3345" w14:textId="77777777" w:rsidR="003F425F" w:rsidRDefault="003F425F" w:rsidP="003F425F">
      <w:pPr>
        <w:pStyle w:val="ListParagraph"/>
        <w:tabs>
          <w:tab w:val="left" w:pos="2880"/>
        </w:tabs>
      </w:pPr>
    </w:p>
    <w:p w14:paraId="7ACCEB58" w14:textId="77777777" w:rsidR="00D32EA2" w:rsidRDefault="00D32EA2" w:rsidP="00F00D6A">
      <w:pPr>
        <w:pStyle w:val="Heading3"/>
        <w:rPr>
          <w:rFonts w:eastAsia="Times New Roman"/>
        </w:rPr>
      </w:pPr>
      <w:r>
        <w:rPr>
          <w:rFonts w:eastAsia="Times New Roman"/>
        </w:rPr>
        <w:t>Minutes:</w:t>
      </w:r>
    </w:p>
    <w:p w14:paraId="226D9491" w14:textId="74F8B397" w:rsidR="00F00D6A" w:rsidRPr="00F00D6A" w:rsidRDefault="00D032DE" w:rsidP="00F00D6A">
      <w:pPr>
        <w:spacing w:line="360" w:lineRule="auto"/>
      </w:pPr>
      <w:r>
        <w:t>Chair for coming year</w:t>
      </w:r>
      <w:r w:rsidR="00F00D6A">
        <w:t xml:space="preserve">:  </w:t>
      </w:r>
      <w:r w:rsidR="00BD07A0">
        <w:t>Carl Igo (until 2021)</w:t>
      </w:r>
    </w:p>
    <w:p w14:paraId="60E9536B" w14:textId="4B2EEE94" w:rsidR="003F425F" w:rsidRDefault="00D032DE" w:rsidP="003F425F">
      <w:pPr>
        <w:spacing w:line="360" w:lineRule="auto"/>
      </w:pPr>
      <w:r>
        <w:t>Vice-chair for coming year</w:t>
      </w:r>
      <w:r w:rsidR="00F00D6A">
        <w:t xml:space="preserve">:  </w:t>
      </w:r>
      <w:r w:rsidR="00BD07A0">
        <w:t>Kellie Enns (2022)</w:t>
      </w:r>
    </w:p>
    <w:p w14:paraId="67D5A7BB" w14:textId="2588DABF" w:rsidR="00BD07A0" w:rsidRDefault="00BD07A0" w:rsidP="003F425F">
      <w:pPr>
        <w:spacing w:line="360" w:lineRule="auto"/>
      </w:pPr>
    </w:p>
    <w:p w14:paraId="0E3C88E9" w14:textId="0B51B907" w:rsidR="00E24653" w:rsidRPr="00DE6D52" w:rsidRDefault="00E24653" w:rsidP="003F425F">
      <w:pPr>
        <w:spacing w:line="360" w:lineRule="auto"/>
        <w:rPr>
          <w:b/>
          <w:bCs/>
          <w:u w:val="single"/>
        </w:rPr>
      </w:pPr>
      <w:r w:rsidRPr="00DE6D52">
        <w:rPr>
          <w:b/>
          <w:bCs/>
          <w:u w:val="single"/>
        </w:rPr>
        <w:t>Items related to Western Conference:</w:t>
      </w:r>
    </w:p>
    <w:p w14:paraId="2A351D1E" w14:textId="0ECE2367" w:rsidR="009A3545" w:rsidRDefault="009A3545" w:rsidP="00DE6D52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>
        <w:rPr>
          <w:u w:val="single"/>
        </w:rPr>
        <w:t xml:space="preserve">We encourage more participation on Member Services committee. </w:t>
      </w:r>
    </w:p>
    <w:p w14:paraId="5933FDB6" w14:textId="61CA553E" w:rsidR="00E24653" w:rsidRPr="00DE6D52" w:rsidRDefault="00E24653" w:rsidP="00DE6D52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 w:rsidRPr="00DE6D52">
        <w:rPr>
          <w:u w:val="single"/>
        </w:rPr>
        <w:t>The committee recommends that hosts modify existing/create a one – page checklist</w:t>
      </w:r>
      <w:r w:rsidR="007933CF" w:rsidRPr="00DE6D52">
        <w:rPr>
          <w:u w:val="single"/>
        </w:rPr>
        <w:t xml:space="preserve"> or cheat sheet</w:t>
      </w:r>
      <w:r w:rsidRPr="00DE6D52">
        <w:rPr>
          <w:u w:val="single"/>
        </w:rPr>
        <w:t xml:space="preserve"> to share suggestions regarding conference</w:t>
      </w:r>
      <w:r w:rsidR="003348F7">
        <w:rPr>
          <w:u w:val="single"/>
        </w:rPr>
        <w:t xml:space="preserve"> planning,</w:t>
      </w:r>
      <w:r w:rsidRPr="00DE6D52">
        <w:rPr>
          <w:u w:val="single"/>
        </w:rPr>
        <w:t xml:space="preserve"> including deadlines for getting items on the National Website</w:t>
      </w:r>
      <w:r w:rsidR="007933CF" w:rsidRPr="00DE6D52">
        <w:rPr>
          <w:u w:val="single"/>
        </w:rPr>
        <w:t xml:space="preserve"> regarding the call, registration, etc. </w:t>
      </w:r>
    </w:p>
    <w:p w14:paraId="05091B11" w14:textId="5B8F2865" w:rsidR="00DE6D52" w:rsidRPr="00DE6D52" w:rsidRDefault="00DE6D52" w:rsidP="00DE6D52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 w:rsidRPr="00DE6D52">
        <w:rPr>
          <w:u w:val="single"/>
        </w:rPr>
        <w:t>Organize resources from previous conferences into one shared database storage (prefer at national level to allow for access across multiple changes in officers/hosts)</w:t>
      </w:r>
    </w:p>
    <w:p w14:paraId="2CF31392" w14:textId="1249785D" w:rsidR="003F425F" w:rsidRDefault="007933CF" w:rsidP="00DE6D52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 w:rsidRPr="00DE6D52">
        <w:rPr>
          <w:u w:val="single"/>
        </w:rPr>
        <w:t>Suggest that the confe</w:t>
      </w:r>
      <w:r w:rsidR="00B915C0" w:rsidRPr="00DE6D52">
        <w:rPr>
          <w:u w:val="single"/>
        </w:rPr>
        <w:t>re</w:t>
      </w:r>
      <w:r w:rsidRPr="00DE6D52">
        <w:rPr>
          <w:u w:val="single"/>
        </w:rPr>
        <w:t>nces</w:t>
      </w:r>
      <w:r w:rsidR="00B915C0" w:rsidRPr="00DE6D52">
        <w:rPr>
          <w:u w:val="single"/>
        </w:rPr>
        <w:t xml:space="preserve"> recruit a </w:t>
      </w:r>
      <w:r w:rsidR="003F425F" w:rsidRPr="00DE6D52">
        <w:rPr>
          <w:u w:val="single"/>
        </w:rPr>
        <w:t xml:space="preserve">Social Media person </w:t>
      </w:r>
      <w:r w:rsidR="00851797" w:rsidRPr="00DE6D52">
        <w:rPr>
          <w:u w:val="single"/>
        </w:rPr>
        <w:t>(less important here, but suggest this from other regions)</w:t>
      </w:r>
      <w:r w:rsidR="003F425F" w:rsidRPr="00DE6D52">
        <w:rPr>
          <w:u w:val="single"/>
        </w:rPr>
        <w:t>– from the committees to help manage social media posts from each of the regions</w:t>
      </w:r>
    </w:p>
    <w:p w14:paraId="279B3977" w14:textId="32285A21" w:rsidR="00DE6D52" w:rsidRPr="00DE6D52" w:rsidRDefault="00DE6D52" w:rsidP="00DE6D52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>
        <w:rPr>
          <w:u w:val="single"/>
        </w:rPr>
        <w:t>Appreciate the efforts of the tours, institution icons on the name tags, and over-all welcoming attitude of Western region folks.</w:t>
      </w:r>
    </w:p>
    <w:p w14:paraId="0D86F6D9" w14:textId="77777777" w:rsidR="00B915C0" w:rsidRPr="00DE6D52" w:rsidRDefault="00B915C0" w:rsidP="003F425F">
      <w:pPr>
        <w:spacing w:line="360" w:lineRule="auto"/>
        <w:rPr>
          <w:u w:val="single"/>
        </w:rPr>
      </w:pPr>
    </w:p>
    <w:p w14:paraId="2A969AA2" w14:textId="5C0B260E" w:rsidR="00B915C0" w:rsidRPr="00DE6D52" w:rsidRDefault="00B915C0" w:rsidP="003F425F">
      <w:pPr>
        <w:spacing w:line="360" w:lineRule="auto"/>
        <w:rPr>
          <w:b/>
          <w:bCs/>
          <w:u w:val="single"/>
        </w:rPr>
      </w:pPr>
      <w:r w:rsidRPr="00DE6D52">
        <w:rPr>
          <w:b/>
          <w:bCs/>
          <w:u w:val="single"/>
        </w:rPr>
        <w:t>Suggestions to improve access and inclusivity at conference</w:t>
      </w:r>
      <w:r w:rsidR="00DE6D52" w:rsidRPr="00DE6D52">
        <w:rPr>
          <w:b/>
          <w:bCs/>
          <w:u w:val="single"/>
        </w:rPr>
        <w:t>:</w:t>
      </w:r>
    </w:p>
    <w:p w14:paraId="5435F0A3" w14:textId="07BA54F6" w:rsidR="00B915C0" w:rsidRPr="00DE6D52" w:rsidRDefault="00B915C0" w:rsidP="00DE6D52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DE6D52">
        <w:rPr>
          <w:u w:val="single"/>
        </w:rPr>
        <w:t>Submit a state report</w:t>
      </w:r>
      <w:r w:rsidR="00DE6D52" w:rsidRPr="00DE6D52">
        <w:rPr>
          <w:u w:val="single"/>
        </w:rPr>
        <w:t xml:space="preserve"> (written or verbal)</w:t>
      </w:r>
      <w:r w:rsidRPr="00DE6D52">
        <w:rPr>
          <w:u w:val="single"/>
        </w:rPr>
        <w:t xml:space="preserve"> we know what </w:t>
      </w:r>
      <w:r w:rsidR="00DE6D52" w:rsidRPr="00DE6D52">
        <w:rPr>
          <w:u w:val="single"/>
        </w:rPr>
        <w:t>new and exciting or causing pressures in different institutions is</w:t>
      </w:r>
      <w:r w:rsidR="00851797" w:rsidRPr="00DE6D52">
        <w:rPr>
          <w:u w:val="single"/>
        </w:rPr>
        <w:t xml:space="preserve"> to open up the discussion across institutions</w:t>
      </w:r>
    </w:p>
    <w:p w14:paraId="16E92314" w14:textId="2C5435F4" w:rsidR="004C382F" w:rsidRPr="00DE6D52" w:rsidRDefault="004C382F" w:rsidP="00DE6D52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DE6D52">
        <w:rPr>
          <w:u w:val="single"/>
        </w:rPr>
        <w:t>Suggest a networking option to start the conference</w:t>
      </w:r>
      <w:r w:rsidR="00DE6D52" w:rsidRPr="00DE6D52">
        <w:rPr>
          <w:u w:val="single"/>
        </w:rPr>
        <w:t xml:space="preserve"> (provide money for a W-AAAE Grad student social)</w:t>
      </w:r>
    </w:p>
    <w:p w14:paraId="734B4CC9" w14:textId="79C1C40C" w:rsidR="004C382F" w:rsidRPr="00DE6D52" w:rsidRDefault="004C382F" w:rsidP="00DE6D52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DE6D52">
        <w:rPr>
          <w:u w:val="single"/>
        </w:rPr>
        <w:lastRenderedPageBreak/>
        <w:t xml:space="preserve">Encourage registration to </w:t>
      </w:r>
      <w:r w:rsidR="00DE6D52" w:rsidRPr="00DE6D52">
        <w:rPr>
          <w:u w:val="single"/>
        </w:rPr>
        <w:t>include</w:t>
      </w:r>
      <w:r w:rsidRPr="00DE6D52">
        <w:rPr>
          <w:u w:val="single"/>
        </w:rPr>
        <w:t xml:space="preserve"> committee preference to allow for more adequate representation</w:t>
      </w:r>
      <w:r w:rsidR="00DE6D52" w:rsidRPr="00DE6D52">
        <w:rPr>
          <w:u w:val="single"/>
        </w:rPr>
        <w:t xml:space="preserve"> within all committees</w:t>
      </w:r>
      <w:r w:rsidRPr="00DE6D52">
        <w:rPr>
          <w:u w:val="single"/>
        </w:rPr>
        <w:t xml:space="preserve"> (we are worried we are not getting the feelings of different disciplines, career participants or graduate students voices in the committee structure).</w:t>
      </w:r>
    </w:p>
    <w:p w14:paraId="2FEE749A" w14:textId="62DB781D" w:rsidR="00851797" w:rsidRDefault="00DE6D52" w:rsidP="00DE6D52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DE6D52">
        <w:rPr>
          <w:u w:val="single"/>
        </w:rPr>
        <w:t>member services committee had s</w:t>
      </w:r>
      <w:r w:rsidR="00851797" w:rsidRPr="00DE6D52">
        <w:rPr>
          <w:u w:val="single"/>
        </w:rPr>
        <w:t>everal discussions regarding timing</w:t>
      </w:r>
      <w:r w:rsidR="004C382F" w:rsidRPr="00DE6D52">
        <w:rPr>
          <w:u w:val="single"/>
        </w:rPr>
        <w:t xml:space="preserve"> of conference, location of conference</w:t>
      </w:r>
      <w:r w:rsidR="00851797" w:rsidRPr="00DE6D52">
        <w:rPr>
          <w:u w:val="single"/>
        </w:rPr>
        <w:t xml:space="preserve">, costs, access across disciplines, </w:t>
      </w:r>
      <w:r w:rsidR="004C382F" w:rsidRPr="00DE6D52">
        <w:rPr>
          <w:u w:val="single"/>
        </w:rPr>
        <w:t>tours</w:t>
      </w:r>
    </w:p>
    <w:p w14:paraId="189BD910" w14:textId="05A55E7E" w:rsidR="00CB51A5" w:rsidRDefault="00CB51A5" w:rsidP="00DE6D52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>
        <w:rPr>
          <w:u w:val="single"/>
        </w:rPr>
        <w:t>Discussion around need for a regular review of processes</w:t>
      </w:r>
      <w:bookmarkStart w:id="0" w:name="_GoBack"/>
      <w:bookmarkEnd w:id="0"/>
      <w:r>
        <w:rPr>
          <w:u w:val="single"/>
        </w:rPr>
        <w:t>, policies and by-laws to insure that it is representative of the members</w:t>
      </w:r>
    </w:p>
    <w:p w14:paraId="27D9B6E2" w14:textId="6649BAF7" w:rsidR="00CB51A5" w:rsidRDefault="00CB51A5" w:rsidP="00CB51A5">
      <w:pPr>
        <w:pStyle w:val="ListParagraph"/>
        <w:spacing w:line="360" w:lineRule="auto"/>
        <w:rPr>
          <w:u w:val="single"/>
        </w:rPr>
      </w:pPr>
    </w:p>
    <w:p w14:paraId="35967EC8" w14:textId="77777777" w:rsidR="00CB51A5" w:rsidRPr="00DE6D52" w:rsidRDefault="00CB51A5" w:rsidP="00CB51A5">
      <w:pPr>
        <w:pStyle w:val="ListParagraph"/>
        <w:spacing w:line="360" w:lineRule="auto"/>
        <w:rPr>
          <w:u w:val="single"/>
        </w:rPr>
      </w:pPr>
    </w:p>
    <w:p w14:paraId="10E04311" w14:textId="77777777" w:rsidR="00851797" w:rsidRPr="00DE6D52" w:rsidRDefault="00851797" w:rsidP="00B915C0">
      <w:pPr>
        <w:spacing w:line="360" w:lineRule="auto"/>
        <w:rPr>
          <w:u w:val="single"/>
        </w:rPr>
      </w:pPr>
    </w:p>
    <w:p w14:paraId="113E32EE" w14:textId="4DCB38ED" w:rsidR="006F4D1E" w:rsidRPr="00DE6D52" w:rsidRDefault="00851797" w:rsidP="003F425F">
      <w:pPr>
        <w:spacing w:line="360" w:lineRule="auto"/>
        <w:rPr>
          <w:u w:val="single"/>
        </w:rPr>
      </w:pPr>
      <w:r w:rsidRPr="00DE6D52">
        <w:rPr>
          <w:u w:val="single"/>
        </w:rPr>
        <w:t xml:space="preserve">Action Item: </w:t>
      </w:r>
    </w:p>
    <w:p w14:paraId="6C26D24D" w14:textId="698A8B75" w:rsidR="006F4D1E" w:rsidRDefault="006F4D1E" w:rsidP="003F425F">
      <w:pPr>
        <w:spacing w:line="360" w:lineRule="auto"/>
        <w:rPr>
          <w:i/>
          <w:iCs/>
          <w:u w:val="single"/>
        </w:rPr>
      </w:pPr>
      <w:r w:rsidRPr="00DE6D52">
        <w:rPr>
          <w:i/>
          <w:iCs/>
          <w:u w:val="single"/>
        </w:rPr>
        <w:t>Kellie Enns moved</w:t>
      </w:r>
      <w:r w:rsidR="004C382F" w:rsidRPr="00DE6D52">
        <w:rPr>
          <w:i/>
          <w:iCs/>
          <w:u w:val="single"/>
        </w:rPr>
        <w:t>, Rudy Ritz seconded</w:t>
      </w:r>
      <w:r w:rsidRPr="00DE6D52">
        <w:rPr>
          <w:i/>
          <w:iCs/>
          <w:u w:val="single"/>
        </w:rPr>
        <w:t xml:space="preserve"> that </w:t>
      </w:r>
      <w:r w:rsidR="004C382F" w:rsidRPr="00DE6D52">
        <w:rPr>
          <w:i/>
          <w:iCs/>
          <w:u w:val="single"/>
        </w:rPr>
        <w:t>WAAAE officers conduct a</w:t>
      </w:r>
      <w:r w:rsidRPr="00DE6D52">
        <w:rPr>
          <w:i/>
          <w:iCs/>
          <w:u w:val="single"/>
        </w:rPr>
        <w:t xml:space="preserve"> post</w:t>
      </w:r>
      <w:r w:rsidR="00DE6D52" w:rsidRPr="00DE6D52">
        <w:rPr>
          <w:i/>
          <w:iCs/>
          <w:u w:val="single"/>
        </w:rPr>
        <w:t>-</w:t>
      </w:r>
      <w:r w:rsidRPr="00DE6D52">
        <w:rPr>
          <w:i/>
          <w:iCs/>
          <w:u w:val="single"/>
        </w:rPr>
        <w:t>conference survey of attendees that would in</w:t>
      </w:r>
      <w:r w:rsidR="003E45B3" w:rsidRPr="00DE6D52">
        <w:rPr>
          <w:i/>
          <w:iCs/>
          <w:u w:val="single"/>
        </w:rPr>
        <w:t xml:space="preserve">clude items related to costs, access to conference, and necessity/availability of tours and timing of the conference. Motion passes. </w:t>
      </w:r>
    </w:p>
    <w:p w14:paraId="0314E851" w14:textId="5421129D" w:rsidR="00CB51A5" w:rsidRDefault="00CB51A5" w:rsidP="003F425F">
      <w:pPr>
        <w:spacing w:line="360" w:lineRule="auto"/>
        <w:rPr>
          <w:i/>
          <w:iCs/>
          <w:u w:val="single"/>
        </w:rPr>
      </w:pPr>
    </w:p>
    <w:p w14:paraId="13D3EACE" w14:textId="49DDF3B6" w:rsidR="00CB51A5" w:rsidRPr="00DE6D52" w:rsidRDefault="00CB51A5" w:rsidP="003F425F">
      <w:p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Recommend Western Leadership team appoint an Ad Hoc committee to review Western Region Bylaws, and bring recommendations to the members at the 2020 conference. </w:t>
      </w:r>
    </w:p>
    <w:p w14:paraId="40102405" w14:textId="4642BB11" w:rsidR="003E45B3" w:rsidRPr="00DE6D52" w:rsidRDefault="003E45B3" w:rsidP="003F425F">
      <w:pPr>
        <w:spacing w:line="360" w:lineRule="auto"/>
        <w:rPr>
          <w:u w:val="single"/>
        </w:rPr>
      </w:pPr>
    </w:p>
    <w:p w14:paraId="1AE97E9E" w14:textId="3D82A845" w:rsidR="004C382F" w:rsidRPr="00DE6D52" w:rsidRDefault="004C382F" w:rsidP="003F425F">
      <w:pPr>
        <w:spacing w:line="360" w:lineRule="auto"/>
        <w:rPr>
          <w:b/>
          <w:bCs/>
          <w:u w:val="single"/>
        </w:rPr>
      </w:pPr>
      <w:r w:rsidRPr="00DE6D52">
        <w:rPr>
          <w:b/>
          <w:bCs/>
          <w:u w:val="single"/>
        </w:rPr>
        <w:t xml:space="preserve">From AAAE Membership </w:t>
      </w:r>
      <w:r w:rsidR="00DE6D52" w:rsidRPr="00DE6D52">
        <w:rPr>
          <w:b/>
          <w:bCs/>
          <w:u w:val="single"/>
        </w:rPr>
        <w:t>Services</w:t>
      </w:r>
      <w:r w:rsidRPr="00DE6D52">
        <w:rPr>
          <w:b/>
          <w:bCs/>
          <w:u w:val="single"/>
        </w:rPr>
        <w:t>:</w:t>
      </w:r>
    </w:p>
    <w:p w14:paraId="587E4425" w14:textId="11CE8C39" w:rsidR="00DE6D52" w:rsidRPr="00DE6D52" w:rsidRDefault="00DE6D52" w:rsidP="003F425F">
      <w:pPr>
        <w:spacing w:line="360" w:lineRule="auto"/>
        <w:rPr>
          <w:u w:val="single"/>
        </w:rPr>
      </w:pPr>
      <w:r w:rsidRPr="00DE6D52">
        <w:rPr>
          <w:u w:val="single"/>
        </w:rPr>
        <w:t>Encourage WAAAE members to review committee reports from other regions/AAAE to see items of concern to our membership. These include:</w:t>
      </w:r>
    </w:p>
    <w:p w14:paraId="241A16E1" w14:textId="76BDFF29" w:rsidR="004C382F" w:rsidRPr="00DE6D52" w:rsidRDefault="004C382F" w:rsidP="00DE6D52">
      <w:pPr>
        <w:pStyle w:val="ListParagraph"/>
        <w:numPr>
          <w:ilvl w:val="0"/>
          <w:numId w:val="11"/>
        </w:numPr>
        <w:spacing w:line="360" w:lineRule="auto"/>
        <w:rPr>
          <w:u w:val="single"/>
        </w:rPr>
      </w:pPr>
      <w:r w:rsidRPr="00DE6D52">
        <w:rPr>
          <w:u w:val="single"/>
        </w:rPr>
        <w:t>RFP related to Supply and Demand</w:t>
      </w:r>
    </w:p>
    <w:p w14:paraId="4C94DD71" w14:textId="2530F240" w:rsidR="00BD07A0" w:rsidRPr="00DE6D52" w:rsidRDefault="003E45B3" w:rsidP="00413632">
      <w:pPr>
        <w:pStyle w:val="ListParagraph"/>
        <w:numPr>
          <w:ilvl w:val="0"/>
          <w:numId w:val="11"/>
        </w:numPr>
        <w:spacing w:line="360" w:lineRule="auto"/>
        <w:rPr>
          <w:i/>
          <w:iCs/>
          <w:u w:val="single"/>
        </w:rPr>
      </w:pPr>
      <w:r w:rsidRPr="00DE6D52">
        <w:rPr>
          <w:u w:val="single"/>
        </w:rPr>
        <w:t xml:space="preserve">There </w:t>
      </w:r>
      <w:r w:rsidR="009A3545">
        <w:rPr>
          <w:u w:val="single"/>
        </w:rPr>
        <w:t xml:space="preserve">is a national </w:t>
      </w:r>
      <w:r w:rsidRPr="00DE6D52">
        <w:rPr>
          <w:u w:val="single"/>
        </w:rPr>
        <w:t>committee to make sure to edit the national awards from award</w:t>
      </w:r>
      <w:r w:rsidR="004C382F" w:rsidRPr="00DE6D52">
        <w:rPr>
          <w:u w:val="single"/>
        </w:rPr>
        <w:t xml:space="preserve"> for c</w:t>
      </w:r>
      <w:r w:rsidRPr="00DE6D52">
        <w:rPr>
          <w:u w:val="single"/>
        </w:rPr>
        <w:t xml:space="preserve">larity and accuracy. </w:t>
      </w:r>
      <w:r w:rsidR="004C382F" w:rsidRPr="00DE6D52">
        <w:rPr>
          <w:i/>
          <w:iCs/>
          <w:u w:val="single"/>
        </w:rPr>
        <w:t xml:space="preserve">Action Item </w:t>
      </w:r>
      <w:r w:rsidR="00DE6D52" w:rsidRPr="00DE6D52">
        <w:rPr>
          <w:i/>
          <w:iCs/>
          <w:u w:val="single"/>
        </w:rPr>
        <w:t>for committee in 2020</w:t>
      </w:r>
      <w:r w:rsidR="004C382F" w:rsidRPr="00DE6D52">
        <w:rPr>
          <w:i/>
          <w:iCs/>
          <w:u w:val="single"/>
        </w:rPr>
        <w:t>:  Take national committee information and a</w:t>
      </w:r>
      <w:r w:rsidRPr="00DE6D52">
        <w:rPr>
          <w:i/>
          <w:iCs/>
          <w:u w:val="single"/>
        </w:rPr>
        <w:t>lign award</w:t>
      </w:r>
      <w:r w:rsidR="00BD07A0" w:rsidRPr="00DE6D52">
        <w:rPr>
          <w:i/>
          <w:iCs/>
          <w:u w:val="single"/>
        </w:rPr>
        <w:t xml:space="preserve">s in </w:t>
      </w:r>
      <w:r w:rsidR="00DE6D52" w:rsidRPr="00DE6D52">
        <w:rPr>
          <w:i/>
          <w:iCs/>
          <w:u w:val="single"/>
        </w:rPr>
        <w:t>region</w:t>
      </w:r>
    </w:p>
    <w:p w14:paraId="4AC78642" w14:textId="2AE9B073" w:rsidR="00BD07A0" w:rsidRPr="00DE6D52" w:rsidRDefault="00BD07A0" w:rsidP="00DE6D52">
      <w:pPr>
        <w:pStyle w:val="ListParagraph"/>
        <w:numPr>
          <w:ilvl w:val="0"/>
          <w:numId w:val="11"/>
        </w:numPr>
        <w:spacing w:line="360" w:lineRule="auto"/>
        <w:rPr>
          <w:u w:val="single"/>
        </w:rPr>
      </w:pPr>
      <w:r w:rsidRPr="00DE6D52">
        <w:rPr>
          <w:u w:val="single"/>
        </w:rPr>
        <w:t xml:space="preserve">Faculty salary report </w:t>
      </w:r>
      <w:r w:rsidR="005D5B4B" w:rsidRPr="00DE6D52">
        <w:rPr>
          <w:u w:val="single"/>
        </w:rPr>
        <w:t xml:space="preserve">has not been completed for a few years – look for information on this </w:t>
      </w:r>
    </w:p>
    <w:p w14:paraId="26F6D11D" w14:textId="65C11110" w:rsidR="005D5B4B" w:rsidRPr="00DE6D52" w:rsidRDefault="005D5B4B" w:rsidP="003F425F">
      <w:pPr>
        <w:spacing w:line="360" w:lineRule="auto"/>
        <w:rPr>
          <w:u w:val="single"/>
        </w:rPr>
      </w:pPr>
    </w:p>
    <w:p w14:paraId="4535B8BA" w14:textId="77777777" w:rsidR="00F00D6A" w:rsidRDefault="00F00D6A" w:rsidP="00F00D6A">
      <w:pPr>
        <w:pStyle w:val="Heading3"/>
      </w:pPr>
      <w:r>
        <w:lastRenderedPageBreak/>
        <w:t>Attendance Sheet:</w:t>
      </w:r>
    </w:p>
    <w:p w14:paraId="5D1D3215" w14:textId="6C43F25E" w:rsidR="00F00D6A" w:rsidRDefault="004C382F" w:rsidP="00F00D6A">
      <w:pPr>
        <w:spacing w:line="360" w:lineRule="auto"/>
      </w:pPr>
      <w:r>
        <w:t>Courtney Meyers (report)</w:t>
      </w:r>
    </w:p>
    <w:p w14:paraId="05B5FF28" w14:textId="47C57971" w:rsidR="004C382F" w:rsidRDefault="004C382F" w:rsidP="00F00D6A">
      <w:pPr>
        <w:spacing w:line="360" w:lineRule="auto"/>
      </w:pPr>
      <w:r>
        <w:t>Kat Wolf (report)</w:t>
      </w:r>
    </w:p>
    <w:p w14:paraId="7DD0BB0A" w14:textId="545662AE" w:rsidR="004C382F" w:rsidRDefault="004C382F" w:rsidP="00F00D6A">
      <w:pPr>
        <w:spacing w:line="360" w:lineRule="auto"/>
      </w:pPr>
      <w:r>
        <w:t>Katie Stofer</w:t>
      </w:r>
      <w:r w:rsidR="00E974EA">
        <w:t>, U of F</w:t>
      </w:r>
    </w:p>
    <w:p w14:paraId="26541C5A" w14:textId="5B938F22" w:rsidR="00E974EA" w:rsidRDefault="00E974EA" w:rsidP="00E974EA">
      <w:pPr>
        <w:tabs>
          <w:tab w:val="left" w:pos="2880"/>
        </w:tabs>
      </w:pPr>
      <w:r>
        <w:t xml:space="preserve">Rose Judd-Murray, Utah State University </w:t>
      </w:r>
    </w:p>
    <w:p w14:paraId="46E702DD" w14:textId="2765A743" w:rsidR="00E974EA" w:rsidRDefault="00E974EA" w:rsidP="00E974EA">
      <w:pPr>
        <w:tabs>
          <w:tab w:val="left" w:pos="2880"/>
        </w:tabs>
      </w:pPr>
    </w:p>
    <w:p w14:paraId="01CE7A0E" w14:textId="733179B7" w:rsidR="00E974EA" w:rsidRDefault="00E974EA" w:rsidP="00E974EA">
      <w:pPr>
        <w:tabs>
          <w:tab w:val="left" w:pos="2880"/>
        </w:tabs>
      </w:pPr>
      <w:r>
        <w:t xml:space="preserve">Nathan Clark, Colorado State University </w:t>
      </w:r>
    </w:p>
    <w:p w14:paraId="3F331908" w14:textId="77777777" w:rsidR="00E974EA" w:rsidRPr="00F00D6A" w:rsidRDefault="00E974EA" w:rsidP="00F00D6A">
      <w:pPr>
        <w:spacing w:line="360" w:lineRule="auto"/>
      </w:pPr>
    </w:p>
    <w:sectPr w:rsidR="00E974EA" w:rsidRPr="00F00D6A" w:rsidSect="00676D0B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BB79" w14:textId="77777777" w:rsidR="00610AB1" w:rsidRDefault="00610AB1" w:rsidP="00322D9F">
      <w:r>
        <w:separator/>
      </w:r>
    </w:p>
  </w:endnote>
  <w:endnote w:type="continuationSeparator" w:id="0">
    <w:p w14:paraId="2101ECB9" w14:textId="77777777" w:rsidR="00610AB1" w:rsidRDefault="00610AB1" w:rsidP="003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3E57" w14:textId="77777777" w:rsidR="00610AB1" w:rsidRDefault="00610AB1" w:rsidP="00322D9F">
      <w:r>
        <w:separator/>
      </w:r>
    </w:p>
  </w:footnote>
  <w:footnote w:type="continuationSeparator" w:id="0">
    <w:p w14:paraId="74A538BE" w14:textId="77777777" w:rsidR="00610AB1" w:rsidRDefault="00610AB1" w:rsidP="0032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05B0" w14:textId="77777777" w:rsidR="005D5B4B" w:rsidRDefault="005D5B4B" w:rsidP="00322D9F">
    <w:pPr>
      <w:jc w:val="center"/>
      <w:rPr>
        <w:rFonts w:eastAsia="Times New Roman"/>
        <w:bCs/>
        <w:sz w:val="22"/>
        <w:szCs w:val="22"/>
      </w:rPr>
    </w:pPr>
    <w:r>
      <w:rPr>
        <w:rFonts w:ascii="Calibri" w:eastAsia="Times New Roman" w:hAnsi="Calibri" w:cs="Helvetica"/>
        <w:b/>
        <w:bCs/>
        <w:noProof/>
        <w:sz w:val="22"/>
        <w:szCs w:val="22"/>
      </w:rPr>
      <w:drawing>
        <wp:inline distT="0" distB="0" distL="0" distR="0" wp14:anchorId="1D795EE4" wp14:editId="543A0A86">
          <wp:extent cx="1259812" cy="7142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e_logo_1000_567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4" cy="71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322D9F">
      <w:rPr>
        <w:rFonts w:eastAsia="Times New Roman"/>
        <w:bCs/>
        <w:sz w:val="22"/>
        <w:szCs w:val="22"/>
      </w:rPr>
      <w:t>Western Region</w:t>
    </w:r>
  </w:p>
  <w:p w14:paraId="6399F51F" w14:textId="77777777" w:rsidR="005D5B4B" w:rsidRPr="00322D9F" w:rsidRDefault="005D5B4B" w:rsidP="00F00D6A">
    <w:pPr>
      <w:jc w:val="center"/>
      <w:rPr>
        <w:rFonts w:ascii="Calibri" w:eastAsia="Times New Roman" w:hAnsi="Calibri" w:cs="Helvetica"/>
        <w:b/>
        <w:bCs/>
        <w:sz w:val="22"/>
        <w:szCs w:val="22"/>
      </w:rPr>
    </w:pPr>
    <w:r w:rsidRPr="00157D7D">
      <w:rPr>
        <w:b/>
      </w:rPr>
      <w:t>Committee</w:t>
    </w:r>
    <w:r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4A9"/>
    <w:multiLevelType w:val="hybridMultilevel"/>
    <w:tmpl w:val="E4F2B8E8"/>
    <w:lvl w:ilvl="0" w:tplc="44003CB6">
      <w:start w:val="1"/>
      <w:numFmt w:val="upperRoman"/>
      <w:lvlText w:val="%1."/>
      <w:lvlJc w:val="left"/>
      <w:pPr>
        <w:ind w:left="2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2956"/>
    <w:multiLevelType w:val="hybridMultilevel"/>
    <w:tmpl w:val="E4A427F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0D38"/>
    <w:multiLevelType w:val="hybridMultilevel"/>
    <w:tmpl w:val="48020BA2"/>
    <w:lvl w:ilvl="0" w:tplc="0E4E48CC">
      <w:start w:val="1"/>
      <w:numFmt w:val="upperRoman"/>
      <w:pStyle w:val="NumberedListLevel1"/>
      <w:lvlText w:val="%1."/>
      <w:lvlJc w:val="left"/>
      <w:pPr>
        <w:ind w:left="1464" w:hanging="744"/>
      </w:pPr>
      <w:rPr>
        <w:rFonts w:hint="default"/>
      </w:rPr>
    </w:lvl>
    <w:lvl w:ilvl="1" w:tplc="53B019EE">
      <w:start w:val="1"/>
      <w:numFmt w:val="lowerLetter"/>
      <w:pStyle w:val="NumberedListLevel2"/>
      <w:lvlText w:val="%2."/>
      <w:lvlJc w:val="left"/>
      <w:pPr>
        <w:ind w:left="1824" w:hanging="3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92D71"/>
    <w:multiLevelType w:val="hybridMultilevel"/>
    <w:tmpl w:val="253005F0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38E1"/>
    <w:multiLevelType w:val="hybridMultilevel"/>
    <w:tmpl w:val="A74A5D6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66C74"/>
    <w:multiLevelType w:val="hybridMultilevel"/>
    <w:tmpl w:val="E1AAD37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50408"/>
    <w:multiLevelType w:val="hybridMultilevel"/>
    <w:tmpl w:val="D09C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599A"/>
    <w:multiLevelType w:val="hybridMultilevel"/>
    <w:tmpl w:val="36B4EBB4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E446D1C8">
      <w:start w:val="1"/>
      <w:numFmt w:val="upperRoman"/>
      <w:lvlText w:val="%2."/>
      <w:lvlJc w:val="left"/>
      <w:pPr>
        <w:ind w:left="1488" w:hanging="744"/>
      </w:pPr>
      <w:rPr>
        <w:rFonts w:hint="default"/>
      </w:rPr>
    </w:lvl>
    <w:lvl w:ilvl="2" w:tplc="0D663E9C">
      <w:start w:val="1"/>
      <w:numFmt w:val="lowerLetter"/>
      <w:lvlText w:val="%3."/>
      <w:lvlJc w:val="left"/>
      <w:pPr>
        <w:ind w:left="2028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65135C14"/>
    <w:multiLevelType w:val="hybridMultilevel"/>
    <w:tmpl w:val="DDA2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42C7B"/>
    <w:multiLevelType w:val="hybridMultilevel"/>
    <w:tmpl w:val="4CD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EA2"/>
    <w:rsid w:val="000076B8"/>
    <w:rsid w:val="000C6F09"/>
    <w:rsid w:val="00214ED3"/>
    <w:rsid w:val="00322D9F"/>
    <w:rsid w:val="003348F7"/>
    <w:rsid w:val="003E45B3"/>
    <w:rsid w:val="003F425F"/>
    <w:rsid w:val="004C382F"/>
    <w:rsid w:val="005D5B4B"/>
    <w:rsid w:val="00610AB1"/>
    <w:rsid w:val="0066764D"/>
    <w:rsid w:val="00676D0B"/>
    <w:rsid w:val="006E58A5"/>
    <w:rsid w:val="006F4D1E"/>
    <w:rsid w:val="007148DA"/>
    <w:rsid w:val="007334FE"/>
    <w:rsid w:val="00771769"/>
    <w:rsid w:val="007933CF"/>
    <w:rsid w:val="00851797"/>
    <w:rsid w:val="00877CF8"/>
    <w:rsid w:val="009A0033"/>
    <w:rsid w:val="009A3545"/>
    <w:rsid w:val="00A84E65"/>
    <w:rsid w:val="00AE11C9"/>
    <w:rsid w:val="00B915C0"/>
    <w:rsid w:val="00BC456B"/>
    <w:rsid w:val="00BD07A0"/>
    <w:rsid w:val="00CB51A5"/>
    <w:rsid w:val="00CC00EC"/>
    <w:rsid w:val="00D032DE"/>
    <w:rsid w:val="00D16787"/>
    <w:rsid w:val="00D32EA2"/>
    <w:rsid w:val="00D369B3"/>
    <w:rsid w:val="00DE6D52"/>
    <w:rsid w:val="00E00C9A"/>
    <w:rsid w:val="00E24653"/>
    <w:rsid w:val="00E974EA"/>
    <w:rsid w:val="00F00D6A"/>
    <w:rsid w:val="00F13A2B"/>
    <w:rsid w:val="00F81EA2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D90A"/>
  <w15:docId w15:val="{52D46EB5-FA15-4191-A61D-6B3A8CBB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2"/>
      </w:numPr>
      <w:spacing w:after="60" w:line="260" w:lineRule="exact"/>
      <w:ind w:left="1469" w:hanging="749"/>
    </w:pPr>
    <w:rPr>
      <w:rFonts w:ascii="Calibri" w:eastAsia="Times New Roman" w:hAnsi="Calibri" w:cs="Helvetica"/>
      <w:color w:val="000080"/>
      <w:sz w:val="22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</Pages>
  <Words>470</Words>
  <Characters>2773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Spiess</dc:creator>
  <cp:lastModifiedBy>Enns,Kellie</cp:lastModifiedBy>
  <cp:revision>4</cp:revision>
  <cp:lastPrinted>2013-09-20T22:11:00Z</cp:lastPrinted>
  <dcterms:created xsi:type="dcterms:W3CDTF">2019-09-18T19:43:00Z</dcterms:created>
  <dcterms:modified xsi:type="dcterms:W3CDTF">2019-09-19T18:38:00Z</dcterms:modified>
</cp:coreProperties>
</file>